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1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0" name="Picture 20" descr="Question 1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" descr="Question 1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 xml:space="preserve">(True/False). If the definition of an IS </w:t>
      </w:r>
      <w:proofErr w:type="spellStart"/>
      <w:r w:rsidRPr="008B449C">
        <w:rPr>
          <w:rFonts w:ascii="Arial" w:eastAsia="Times New Roman" w:hAnsi="Arial" w:cs="Arial"/>
          <w:color w:val="353535"/>
          <w:sz w:val="20"/>
          <w:szCs w:val="20"/>
        </w:rPr>
        <w:t>is</w:t>
      </w:r>
      <w:proofErr w:type="spellEnd"/>
      <w:r w:rsidRPr="008B449C">
        <w:rPr>
          <w:rFonts w:ascii="Arial" w:eastAsia="Times New Roman" w:hAnsi="Arial" w:cs="Arial"/>
          <w:color w:val="353535"/>
          <w:sz w:val="20"/>
          <w:szCs w:val="20"/>
        </w:rPr>
        <w:t xml:space="preserve"> the medium for recording and storing data, and disseminating information, this would be an IS from a functional perspective.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1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shd w:val="clear" w:color="auto" w:fill="E8F2FC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9173" type="#_x0000_t75" style="width:20.25pt;height:17.25pt" o:ole="">
                  <v:imagedata r:id="rId5" o:title=""/>
                </v:shape>
                <w:control r:id="rId6" w:name="DefaultOcxName" w:shapeid="_x0000_i9173"/>
              </w:object>
            </w:r>
          </w:p>
        </w:tc>
        <w:tc>
          <w:tcPr>
            <w:tcW w:w="9570" w:type="dxa"/>
            <w:shd w:val="clear" w:color="auto" w:fill="E8F2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72" type="#_x0000_t75" style="width:20.25pt;height:17.25pt" o:ole="">
                  <v:imagedata r:id="rId5" o:title=""/>
                </v:shape>
                <w:control r:id="rId7" w:name="DefaultOcxName1" w:shapeid="_x0000_i9172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0" w:name="q7796033"/>
      <w:bookmarkEnd w:id="0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2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9" name="Picture 19" descr="Question 2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g" descr="Question 2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Which of the following statements best describes an information system?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2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71" type="#_x0000_t75" style="width:20.25pt;height:17.25pt" o:ole="">
                  <v:imagedata r:id="rId5" o:title=""/>
                </v:shape>
                <w:control r:id="rId8" w:name="DefaultOcxName2" w:shapeid="_x0000_i9171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An information system is a process of planning, scheduling, and controlling activities of a business.</w:t>
            </w:r>
          </w:p>
        </w:tc>
      </w:tr>
      <w:tr w:rsidR="008B449C" w:rsidRPr="008B449C" w:rsidTr="008B449C">
        <w:tc>
          <w:tcPr>
            <w:tcW w:w="0" w:type="auto"/>
            <w:shd w:val="clear" w:color="auto" w:fill="E8F2FC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70" type="#_x0000_t75" style="width:20.25pt;height:17.25pt" o:ole="">
                  <v:imagedata r:id="rId5" o:title=""/>
                </v:shape>
                <w:control r:id="rId9" w:name="DefaultOcxName3" w:shapeid="_x0000_i9170"/>
              </w:object>
            </w:r>
          </w:p>
        </w:tc>
        <w:tc>
          <w:tcPr>
            <w:tcW w:w="9570" w:type="dxa"/>
            <w:shd w:val="clear" w:color="auto" w:fill="E8F2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An information system consists of the hardware, software, data, people, and procedures that work together to produce quality information.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69" type="#_x0000_t75" style="width:20.25pt;height:17.25pt" o:ole="">
                  <v:imagedata r:id="rId5" o:title=""/>
                </v:shape>
                <w:control r:id="rId10" w:name="DefaultOcxName4" w:shapeid="_x0000_i9169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An information system is the collection and summarizing of data and information.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68" type="#_x0000_t75" style="width:20.25pt;height:17.25pt" o:ole="">
                  <v:imagedata r:id="rId5" o:title=""/>
                </v:shape>
                <w:control r:id="rId11" w:name="DefaultOcxName5" w:shapeid="_x0000_i9168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An information system is a set of activities used to build hardware and software.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1" w:name="q7796035"/>
      <w:bookmarkEnd w:id="1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3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8" name="Picture 18" descr="Question 3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k" descr="Question 3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There are 5 components of a computer-based IS. They are: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3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67" type="#_x0000_t75" style="width:20.25pt;height:17.25pt" o:ole="">
                  <v:imagedata r:id="rId5" o:title=""/>
                </v:shape>
                <w:control r:id="rId12" w:name="DefaultOcxName6" w:shapeid="_x0000_i9167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Output devices, software, data, network, and people.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66" type="#_x0000_t75" style="width:20.25pt;height:17.25pt" o:ole="">
                  <v:imagedata r:id="rId5" o:title=""/>
                </v:shape>
                <w:control r:id="rId13" w:name="DefaultOcxName7" w:shapeid="_x0000_i9166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Hardware, software, network connections, people, and telecommunications system.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65" type="#_x0000_t75" style="width:20.25pt;height:17.25pt" o:ole="">
                  <v:imagedata r:id="rId5" o:title=""/>
                </v:shape>
                <w:control r:id="rId14" w:name="DefaultOcxName8" w:shapeid="_x0000_i9165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Hardware, software, data, network, and people.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64" type="#_x0000_t75" style="width:20.25pt;height:17.25pt" o:ole="">
                  <v:imagedata r:id="rId5" o:title=""/>
                </v:shape>
                <w:control r:id="rId15" w:name="DefaultOcxName9" w:shapeid="_x0000_i9164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Hardware, software, data</w:t>
            </w:r>
            <w:proofErr w:type="gramStart"/>
            <w:r w:rsidRPr="008B449C">
              <w:rPr>
                <w:rFonts w:ascii="Arial" w:eastAsia="Times New Roman" w:hAnsi="Arial" w:cs="Arial"/>
                <w:sz w:val="24"/>
                <w:szCs w:val="24"/>
              </w:rPr>
              <w:t>, ,</w:t>
            </w:r>
            <w:proofErr w:type="gramEnd"/>
            <w:r w:rsidRPr="008B449C">
              <w:rPr>
                <w:rFonts w:ascii="Arial" w:eastAsia="Times New Roman" w:hAnsi="Arial" w:cs="Arial"/>
                <w:sz w:val="24"/>
                <w:szCs w:val="24"/>
              </w:rPr>
              <w:t xml:space="preserve"> network and IS specialists. 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2" w:name="q7796056"/>
      <w:bookmarkEnd w:id="2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4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lastRenderedPageBreak/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7" name="Picture 17" descr="Question 4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o" descr="Question 4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(True/False). A transaction processing system is a type of tactical system.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4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63" type="#_x0000_t75" style="width:20.25pt;height:17.25pt" o:ole="">
                  <v:imagedata r:id="rId5" o:title=""/>
                </v:shape>
                <w:control r:id="rId16" w:name="DefaultOcxName10" w:shapeid="_x0000_i9163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62" type="#_x0000_t75" style="width:20.25pt;height:17.25pt" o:ole="">
                  <v:imagedata r:id="rId5" o:title=""/>
                </v:shape>
                <w:control r:id="rId17" w:name="DefaultOcxName11" w:shapeid="_x0000_i9162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3" w:name="q7796057"/>
      <w:bookmarkEnd w:id="3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5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6" name="Picture 16" descr="Question 5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s" descr="Question 5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(True/False). A management information system is a type of tactical system.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5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61" type="#_x0000_t75" style="width:20.25pt;height:17.25pt" o:ole="">
                  <v:imagedata r:id="rId5" o:title=""/>
                </v:shape>
                <w:control r:id="rId18" w:name="DefaultOcxName12" w:shapeid="_x0000_i9161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60" type="#_x0000_t75" style="width:20.25pt;height:17.25pt" o:ole="">
                  <v:imagedata r:id="rId5" o:title=""/>
                </v:shape>
                <w:control r:id="rId19" w:name="DefaultOcxName13" w:shapeid="_x0000_i9160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4" w:name="q7796059"/>
      <w:bookmarkEnd w:id="4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6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5" name="Picture 15" descr="Question 6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w" descr="Question 6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A decision support information system is which type of system?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6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59" type="#_x0000_t75" style="width:20.25pt;height:17.25pt" o:ole="">
                  <v:imagedata r:id="rId5" o:title=""/>
                </v:shape>
                <w:control r:id="rId20" w:name="DefaultOcxName14" w:shapeid="_x0000_i9159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Operational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58" type="#_x0000_t75" style="width:20.25pt;height:17.25pt" o:ole="">
                  <v:imagedata r:id="rId5" o:title=""/>
                </v:shape>
                <w:control r:id="rId21" w:name="DefaultOcxName15" w:shapeid="_x0000_i9158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Tactical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57" type="#_x0000_t75" style="width:20.25pt;height:17.25pt" o:ole="">
                  <v:imagedata r:id="rId5" o:title=""/>
                </v:shape>
                <w:control r:id="rId22" w:name="DefaultOcxName16" w:shapeid="_x0000_i9157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Strategic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5" w:name="q7796037"/>
      <w:bookmarkEnd w:id="5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7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4" name="Picture 14" descr="Question 7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a" descr="Question 7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Which of the following is an example of a strategic information system?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7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56" type="#_x0000_t75" style="width:20.25pt;height:17.25pt" o:ole="">
                  <v:imagedata r:id="rId5" o:title=""/>
                </v:shape>
                <w:control r:id="rId23" w:name="DefaultOcxName17" w:shapeid="_x0000_i9156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TPS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55" type="#_x0000_t75" style="width:20.25pt;height:17.25pt" o:ole="">
                  <v:imagedata r:id="rId5" o:title=""/>
                </v:shape>
                <w:control r:id="rId24" w:name="DefaultOcxName18" w:shapeid="_x0000_i9155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MIS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9154" type="#_x0000_t75" style="width:20.25pt;height:17.25pt" o:ole="">
                  <v:imagedata r:id="rId5" o:title=""/>
                </v:shape>
                <w:control r:id="rId25" w:name="DefaultOcxName19" w:shapeid="_x0000_i9154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DSS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6" w:name="q7796039"/>
      <w:bookmarkEnd w:id="6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8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3" name="Picture 13" descr="Question 8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e" descr="Question 8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(True/False). An </w:t>
      </w:r>
      <w:r w:rsidRPr="008B449C">
        <w:rPr>
          <w:rFonts w:ascii="Arial" w:eastAsia="Times New Roman" w:hAnsi="Arial" w:cs="Arial"/>
          <w:color w:val="353535"/>
          <w:sz w:val="20"/>
          <w:szCs w:val="20"/>
          <w:u w:val="single"/>
        </w:rPr>
        <w:t>operations support system</w:t>
      </w:r>
      <w:r w:rsidRPr="008B449C">
        <w:rPr>
          <w:rFonts w:ascii="Arial" w:eastAsia="Times New Roman" w:hAnsi="Arial" w:cs="Arial"/>
          <w:color w:val="353535"/>
          <w:sz w:val="20"/>
          <w:szCs w:val="20"/>
        </w:rPr>
        <w:t> is a type of tactical information system.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8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53" type="#_x0000_t75" style="width:20.25pt;height:17.25pt" o:ole="">
                  <v:imagedata r:id="rId5" o:title=""/>
                </v:shape>
                <w:control r:id="rId26" w:name="DefaultOcxName20" w:shapeid="_x0000_i9153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52" type="#_x0000_t75" style="width:20.25pt;height:17.25pt" o:ole="">
                  <v:imagedata r:id="rId5" o:title=""/>
                </v:shape>
                <w:control r:id="rId27" w:name="DefaultOcxName21" w:shapeid="_x0000_i9152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7" w:name="q7796041"/>
      <w:bookmarkEnd w:id="7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9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2" name="Picture 12" descr="Question 9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i" descr="Question 9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 xml:space="preserve">(True/False). Every </w:t>
      </w:r>
      <w:proofErr w:type="gramStart"/>
      <w:r w:rsidRPr="008B449C">
        <w:rPr>
          <w:rFonts w:ascii="Arial" w:eastAsia="Times New Roman" w:hAnsi="Arial" w:cs="Arial"/>
          <w:color w:val="353535"/>
          <w:sz w:val="20"/>
          <w:szCs w:val="20"/>
        </w:rPr>
        <w:t>general purpose</w:t>
      </w:r>
      <w:proofErr w:type="gramEnd"/>
      <w:r w:rsidRPr="008B449C">
        <w:rPr>
          <w:rFonts w:ascii="Arial" w:eastAsia="Times New Roman" w:hAnsi="Arial" w:cs="Arial"/>
          <w:color w:val="353535"/>
          <w:sz w:val="20"/>
          <w:szCs w:val="20"/>
        </w:rPr>
        <w:t xml:space="preserve"> computer, regardless of type, requires an application package that supports business functions.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9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51" type="#_x0000_t75" style="width:20.25pt;height:17.25pt" o:ole="">
                  <v:imagedata r:id="rId5" o:title=""/>
                </v:shape>
                <w:control r:id="rId28" w:name="DefaultOcxName22" w:shapeid="_x0000_i9151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50" type="#_x0000_t75" style="width:20.25pt;height:17.25pt" o:ole="">
                  <v:imagedata r:id="rId5" o:title=""/>
                </v:shape>
                <w:control r:id="rId29" w:name="DefaultOcxName23" w:shapeid="_x0000_i9150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8" w:name="q7796043"/>
      <w:bookmarkEnd w:id="8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10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1" name="Picture 11" descr="Question 10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m" descr="Question 10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(True/False). For a device to work properly, the application software loaded on that device must be compatible with the OS used by that device. 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10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49" type="#_x0000_t75" style="width:20.25pt;height:17.25pt" o:ole="">
                  <v:imagedata r:id="rId5" o:title=""/>
                </v:shape>
                <w:control r:id="rId30" w:name="DefaultOcxName24" w:shapeid="_x0000_i9149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A) True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48" type="#_x0000_t75" style="width:20.25pt;height:17.25pt" o:ole="">
                  <v:imagedata r:id="rId5" o:title=""/>
                </v:shape>
                <w:control r:id="rId31" w:name="DefaultOcxName25" w:shapeid="_x0000_i9148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B) False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9" w:name="q7796045"/>
      <w:bookmarkEnd w:id="9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11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0" name="Picture 10" descr="Question 11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q" descr="Question 11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Which type of information system would most likely be used to implement a dashboard or scorecard?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lastRenderedPageBreak/>
        <w:t>Question 11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47" type="#_x0000_t75" style="width:20.25pt;height:17.25pt" o:ole="">
                  <v:imagedata r:id="rId5" o:title=""/>
                </v:shape>
                <w:control r:id="rId32" w:name="DefaultOcxName26" w:shapeid="_x0000_i9147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TPS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46" type="#_x0000_t75" style="width:20.25pt;height:17.25pt" o:ole="">
                  <v:imagedata r:id="rId5" o:title=""/>
                </v:shape>
                <w:control r:id="rId33" w:name="DefaultOcxName27" w:shapeid="_x0000_i9146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MIS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45" type="#_x0000_t75" style="width:20.25pt;height:17.25pt" o:ole="">
                  <v:imagedata r:id="rId5" o:title=""/>
                </v:shape>
                <w:control r:id="rId34" w:name="DefaultOcxName28" w:shapeid="_x0000_i9145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DSS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10" w:name="q7796047"/>
      <w:bookmarkEnd w:id="10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12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9" name="Picture 9" descr="Question 12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u" descr="Question 12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In the four-phase approach to the SDLC, determining potential impacts on the organization is completed during the _______ phase of the SDLC.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12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44" type="#_x0000_t75" style="width:20.25pt;height:17.25pt" o:ole="">
                  <v:imagedata r:id="rId5" o:title=""/>
                </v:shape>
                <w:control r:id="rId35" w:name="DefaultOcxName29" w:shapeid="_x0000_i9144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planning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43" type="#_x0000_t75" style="width:20.25pt;height:17.25pt" o:ole="">
                  <v:imagedata r:id="rId5" o:title=""/>
                </v:shape>
                <w:control r:id="rId36" w:name="DefaultOcxName30" w:shapeid="_x0000_i9143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analysis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42" type="#_x0000_t75" style="width:20.25pt;height:17.25pt" o:ole="">
                  <v:imagedata r:id="rId5" o:title=""/>
                </v:shape>
                <w:control r:id="rId37" w:name="DefaultOcxName31" w:shapeid="_x0000_i9142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design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41" type="#_x0000_t75" style="width:20.25pt;height:17.25pt" o:ole="">
                  <v:imagedata r:id="rId5" o:title=""/>
                </v:shape>
                <w:control r:id="rId38" w:name="DefaultOcxName32" w:shapeid="_x0000_i9141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449C">
              <w:rPr>
                <w:rFonts w:ascii="Arial" w:eastAsia="Times New Roman" w:hAnsi="Arial" w:cs="Arial"/>
                <w:sz w:val="24"/>
                <w:szCs w:val="24"/>
              </w:rPr>
              <w:t>iimplementation</w:t>
            </w:r>
            <w:proofErr w:type="spellEnd"/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11" w:name="q7796061"/>
      <w:bookmarkEnd w:id="11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13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8" name="Picture 8" descr="Question 13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by" descr="Question 13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One difference between the 10-phase approach of the DOJ and the 9-phase approach is the additional step of: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13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40" type="#_x0000_t75" style="width:20.25pt;height:17.25pt" o:ole="">
                  <v:imagedata r:id="rId5" o:title=""/>
                </v:shape>
                <w:control r:id="rId39" w:name="DefaultOcxName33" w:shapeid="_x0000_i9140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preliminary investigation.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39" type="#_x0000_t75" style="width:20.25pt;height:17.25pt" o:ole="">
                  <v:imagedata r:id="rId5" o:title=""/>
                </v:shape>
                <w:control r:id="rId40" w:name="DefaultOcxName34" w:shapeid="_x0000_i9139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integration and test.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38" type="#_x0000_t75" style="width:20.25pt;height:17.25pt" o:ole="">
                  <v:imagedata r:id="rId5" o:title=""/>
                </v:shape>
                <w:control r:id="rId41" w:name="DefaultOcxName35" w:shapeid="_x0000_i9138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disposal of the replaced system.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37" type="#_x0000_t75" style="width:20.25pt;height:17.25pt" o:ole="">
                  <v:imagedata r:id="rId5" o:title=""/>
                </v:shape>
                <w:control r:id="rId42" w:name="DefaultOcxName36" w:shapeid="_x0000_i9137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system maintenance. 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12" w:name="q7796053"/>
      <w:bookmarkEnd w:id="12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14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7" name="Picture 7" descr="Question 14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c" descr="Question 14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(True/False). The Agile model is most similar to the Fountain model.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14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9136" type="#_x0000_t75" style="width:20.25pt;height:17.25pt" o:ole="">
                  <v:imagedata r:id="rId5" o:title=""/>
                </v:shape>
                <w:control r:id="rId43" w:name="DefaultOcxName37" w:shapeid="_x0000_i9136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35" type="#_x0000_t75" style="width:20.25pt;height:17.25pt" o:ole="">
                  <v:imagedata r:id="rId5" o:title=""/>
                </v:shape>
                <w:control r:id="rId44" w:name="DefaultOcxName38" w:shapeid="_x0000_i9135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52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13" w:name="q7796063"/>
      <w:bookmarkEnd w:id="13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15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6" name="Picture 6" descr="Question 15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g" descr="Question 15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In the list of types of SDLC Models, RAD is sometimes equated with: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15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34" type="#_x0000_t75" style="width:20.25pt;height:17.25pt" o:ole="">
                  <v:imagedata r:id="rId5" o:title=""/>
                </v:shape>
                <w:control r:id="rId45" w:name="DefaultOcxName39" w:shapeid="_x0000_i9134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Radical Application Development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33" type="#_x0000_t75" style="width:20.25pt;height:17.25pt" o:ole="">
                  <v:imagedata r:id="rId5" o:title=""/>
                </v:shape>
                <w:control r:id="rId46" w:name="DefaultOcxName40" w:shapeid="_x0000_i9133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Rapid Code Generation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32" type="#_x0000_t75" style="width:20.25pt;height:17.25pt" o:ole="">
                  <v:imagedata r:id="rId5" o:title=""/>
                </v:shape>
                <w:control r:id="rId47" w:name="DefaultOcxName41" w:shapeid="_x0000_i9132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Rapid Prototyping Model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54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14" w:name="q7796050"/>
      <w:bookmarkEnd w:id="14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16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5" name="Picture 5" descr="Question 16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k" descr="Question 16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Verdana" w:eastAsia="Times New Roman" w:hAnsi="Verdana" w:cs="Arial"/>
          <w:color w:val="353535"/>
          <w:sz w:val="19"/>
          <w:szCs w:val="19"/>
        </w:rPr>
        <w:t>Which test checks the new system to ensure that it works with actual data?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16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31" type="#_x0000_t75" style="width:20.25pt;height:17.25pt" o:ole="">
                  <v:imagedata r:id="rId5" o:title=""/>
                </v:shape>
                <w:control r:id="rId48" w:name="DefaultOcxName42" w:shapeid="_x0000_i9131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A system test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30" type="#_x0000_t75" style="width:20.25pt;height:17.25pt" o:ole="">
                  <v:imagedata r:id="rId5" o:title=""/>
                </v:shape>
                <w:control r:id="rId49" w:name="DefaultOcxName43" w:shapeid="_x0000_i9130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A unit test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29" type="#_x0000_t75" style="width:20.25pt;height:17.25pt" o:ole="">
                  <v:imagedata r:id="rId5" o:title=""/>
                </v:shape>
                <w:control r:id="rId50" w:name="DefaultOcxName44" w:shapeid="_x0000_i9129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An integration test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28" type="#_x0000_t75" style="width:20.25pt;height:17.25pt" o:ole="">
                  <v:imagedata r:id="rId5" o:title=""/>
                </v:shape>
                <w:control r:id="rId51" w:name="DefaultOcxName45" w:shapeid="_x0000_i9128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An acceptance test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56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15" w:name="q7796052"/>
      <w:bookmarkEnd w:id="15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17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4" name="Picture 4" descr="Question 17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o" descr="Question 17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(True/False). The project-management process has components similar to the SDLC.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17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27" type="#_x0000_t75" style="width:20.25pt;height:17.25pt" o:ole="">
                  <v:imagedata r:id="rId5" o:title=""/>
                </v:shape>
                <w:control r:id="rId52" w:name="DefaultOcxName46" w:shapeid="_x0000_i9127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26" type="#_x0000_t75" style="width:20.25pt;height:17.25pt" o:ole="">
                  <v:imagedata r:id="rId5" o:title=""/>
                </v:shape>
                <w:control r:id="rId53" w:name="DefaultOcxName47" w:shapeid="_x0000_i9126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16" w:name="q7796065"/>
      <w:bookmarkEnd w:id="16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lastRenderedPageBreak/>
        <w:t>Question 18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3" name="Picture 3" descr="Question 18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s" descr="Question 18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In and Excel spreadsheet, if you want to autofill cells D1 to D100 with the same value (55</w:t>
      </w:r>
      <w:proofErr w:type="gramStart"/>
      <w:r w:rsidRPr="008B449C">
        <w:rPr>
          <w:rFonts w:ascii="Arial" w:eastAsia="Times New Roman" w:hAnsi="Arial" w:cs="Arial"/>
          <w:color w:val="353535"/>
          <w:sz w:val="20"/>
          <w:szCs w:val="20"/>
        </w:rPr>
        <w:t>) ,</w:t>
      </w:r>
      <w:proofErr w:type="gramEnd"/>
      <w:r w:rsidRPr="008B449C">
        <w:rPr>
          <w:rFonts w:ascii="Arial" w:eastAsia="Times New Roman" w:hAnsi="Arial" w:cs="Arial"/>
          <w:color w:val="353535"/>
          <w:sz w:val="20"/>
          <w:szCs w:val="20"/>
        </w:rPr>
        <w:t> the quickest way would be to: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18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25" type="#_x0000_t75" style="width:20.25pt;height:17.25pt" o:ole="">
                  <v:imagedata r:id="rId5" o:title=""/>
                </v:shape>
                <w:control r:id="rId54" w:name="DefaultOcxName48" w:shapeid="_x0000_i9125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type the value 55 in each of the cells D1 to D100.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24" type="#_x0000_t75" style="width:20.25pt;height:17.25pt" o:ole="">
                  <v:imagedata r:id="rId5" o:title=""/>
                </v:shape>
                <w:control r:id="rId55" w:name="DefaultOcxName49" w:shapeid="_x0000_i9124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type 55 in cell D1 and drag the box at the lower right corner of D1 down to D100.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23" type="#_x0000_t75" style="width:20.25pt;height:17.25pt" o:ole="">
                  <v:imagedata r:id="rId5" o:title=""/>
                </v:shape>
                <w:control r:id="rId56" w:name="DefaultOcxName50" w:shapeid="_x0000_i9123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type 55 in cell D1, 56 into D2, highlight both cells D1 and D2 and drag the box at the lower right corner of D2 down to D100.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60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17" w:name="q7796067"/>
      <w:bookmarkEnd w:id="17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19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2" name="Picture 2" descr="Question 19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cw" descr="Question 19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What would be the result of typing the function =INT(</w:t>
      </w:r>
      <w:proofErr w:type="gramStart"/>
      <w:r w:rsidRPr="008B449C">
        <w:rPr>
          <w:rFonts w:ascii="Arial" w:eastAsia="Times New Roman" w:hAnsi="Arial" w:cs="Arial"/>
          <w:color w:val="353535"/>
          <w:sz w:val="20"/>
          <w:szCs w:val="20"/>
        </w:rPr>
        <w:t>RAND(</w:t>
      </w:r>
      <w:proofErr w:type="gramEnd"/>
      <w:r w:rsidRPr="008B449C">
        <w:rPr>
          <w:rFonts w:ascii="Arial" w:eastAsia="Times New Roman" w:hAnsi="Arial" w:cs="Arial"/>
          <w:color w:val="353535"/>
          <w:sz w:val="20"/>
          <w:szCs w:val="20"/>
        </w:rPr>
        <w:t>)*5) into cell B1?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19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22" type="#_x0000_t75" style="width:20.25pt;height:17.25pt" o:ole="">
                  <v:imagedata r:id="rId5" o:title=""/>
                </v:shape>
                <w:control r:id="rId57" w:name="DefaultOcxName51" w:shapeid="_x0000_i9122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This will create 5 random numbers in cells B1 to B5.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21" type="#_x0000_t75" style="width:20.25pt;height:17.25pt" o:ole="">
                  <v:imagedata r:id="rId5" o:title=""/>
                </v:shape>
                <w:control r:id="rId58" w:name="DefaultOcxName52" w:shapeid="_x0000_i9121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Arial" w:eastAsia="Times New Roman" w:hAnsi="Arial" w:cs="Arial"/>
                <w:sz w:val="24"/>
                <w:szCs w:val="24"/>
              </w:rPr>
              <w:t>This will create a single random number between 1 and 5 in cell B1.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62" style="width:512.3pt;height:.75pt" o:hrpct="0" o:hrstd="t" o:hrnoshade="t" o:hr="t" fillcolor="#353535" stroked="f"/>
        </w:pict>
      </w:r>
    </w:p>
    <w:p w:rsidR="008B449C" w:rsidRPr="008B449C" w:rsidRDefault="008B449C" w:rsidP="008B449C">
      <w:pPr>
        <w:shd w:val="clear" w:color="auto" w:fill="FAFAFA"/>
        <w:spacing w:after="0" w:line="353" w:lineRule="atLeast"/>
        <w:outlineLvl w:val="3"/>
        <w:rPr>
          <w:rFonts w:ascii="inherit" w:eastAsia="Times New Roman" w:hAnsi="inherit" w:cs="Arial"/>
          <w:color w:val="666666"/>
          <w:sz w:val="26"/>
          <w:szCs w:val="26"/>
        </w:rPr>
      </w:pPr>
      <w:bookmarkStart w:id="18" w:name="q7796069"/>
      <w:bookmarkEnd w:id="18"/>
      <w:r w:rsidRPr="008B449C">
        <w:rPr>
          <w:rFonts w:ascii="inherit" w:eastAsia="Times New Roman" w:hAnsi="inherit" w:cs="Arial"/>
          <w:b/>
          <w:bCs/>
          <w:color w:val="666666"/>
          <w:sz w:val="26"/>
          <w:szCs w:val="26"/>
        </w:rPr>
        <w:t>Question 20</w:t>
      </w:r>
      <w:r w:rsidRPr="008B449C">
        <w:rPr>
          <w:rFonts w:ascii="inherit" w:eastAsia="Times New Roman" w:hAnsi="inherit" w:cs="Arial"/>
          <w:color w:val="666666"/>
          <w:sz w:val="26"/>
          <w:szCs w:val="26"/>
        </w:rPr>
        <w:t> (0.25 points)</w:t>
      </w:r>
    </w:p>
    <w:p w:rsidR="008B449C" w:rsidRPr="008B449C" w:rsidRDefault="008B449C" w:rsidP="008B449C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 </w:t>
      </w:r>
      <w:r w:rsidRPr="008B449C">
        <w:rPr>
          <w:rFonts w:ascii="Arial" w:eastAsia="Times New Roman" w:hAnsi="Arial" w:cs="Arial"/>
          <w:noProof/>
          <w:color w:val="353535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" name="Picture 1" descr="Question 20 Unsa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da" descr="Question 20 Unsav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9C" w:rsidRPr="008B449C" w:rsidRDefault="008B449C" w:rsidP="008B449C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(True/False). If you simply copy/paste =INT(</w:t>
      </w:r>
      <w:proofErr w:type="gramStart"/>
      <w:r w:rsidRPr="008B449C">
        <w:rPr>
          <w:rFonts w:ascii="Arial" w:eastAsia="Times New Roman" w:hAnsi="Arial" w:cs="Arial"/>
          <w:color w:val="353535"/>
          <w:sz w:val="20"/>
          <w:szCs w:val="20"/>
        </w:rPr>
        <w:t>RAND(</w:t>
      </w:r>
      <w:proofErr w:type="gramEnd"/>
      <w:r w:rsidRPr="008B449C">
        <w:rPr>
          <w:rFonts w:ascii="Arial" w:eastAsia="Times New Roman" w:hAnsi="Arial" w:cs="Arial"/>
          <w:color w:val="353535"/>
          <w:sz w:val="20"/>
          <w:szCs w:val="20"/>
        </w:rPr>
        <w:t>)*100) from Cell B1 to Cell C1, the number appearing in Cell C1 would always be the one appearing in Cell B1.</w:t>
      </w:r>
    </w:p>
    <w:p w:rsidR="008B449C" w:rsidRPr="008B449C" w:rsidRDefault="008B449C" w:rsidP="008B449C">
      <w:pPr>
        <w:shd w:val="clear" w:color="auto" w:fill="FAFAFA"/>
        <w:spacing w:after="12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8B449C">
        <w:rPr>
          <w:rFonts w:ascii="Arial" w:eastAsia="Times New Roman" w:hAnsi="Arial" w:cs="Arial"/>
          <w:color w:val="353535"/>
          <w:sz w:val="20"/>
          <w:szCs w:val="20"/>
        </w:rPr>
        <w:t>Question 20 options: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495"/>
        <w:gridCol w:w="9570"/>
      </w:tblGrid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20" type="#_x0000_t75" style="width:20.25pt;height:17.25pt" o:ole="">
                  <v:imagedata r:id="rId5" o:title=""/>
                </v:shape>
                <w:control r:id="rId59" w:name="DefaultOcxName53" w:shapeid="_x0000_i9120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8B449C" w:rsidRPr="008B449C" w:rsidTr="008B449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9119" type="#_x0000_t75" style="width:20.25pt;height:17.25pt" o:ole="">
                  <v:imagedata r:id="rId5" o:title=""/>
                </v:shape>
                <w:control r:id="rId60" w:name="DefaultOcxName54" w:shapeid="_x0000_i9119"/>
              </w:object>
            </w:r>
          </w:p>
        </w:tc>
        <w:tc>
          <w:tcPr>
            <w:tcW w:w="95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449C" w:rsidRPr="008B449C" w:rsidRDefault="008B449C" w:rsidP="008B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49C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t>Save</w:t>
      </w:r>
    </w:p>
    <w:p w:rsidR="008B449C" w:rsidRPr="008B449C" w:rsidRDefault="008B449C" w:rsidP="008B4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449C" w:rsidRPr="008B449C" w:rsidRDefault="008B449C" w:rsidP="008B449C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9C">
        <w:rPr>
          <w:rFonts w:ascii="Times New Roman" w:eastAsia="Times New Roman" w:hAnsi="Times New Roman" w:cs="Times New Roman"/>
          <w:sz w:val="24"/>
          <w:szCs w:val="24"/>
        </w:rPr>
        <w:pict>
          <v:rect id="_x0000_i1064" style="width:512.3pt;height:.75pt" o:hrpct="0" o:hrstd="t" o:hrnoshade="t" o:hr="t" fillcolor="#353535" stroked="f"/>
        </w:pict>
      </w:r>
    </w:p>
    <w:p w:rsidR="008B449C" w:rsidRPr="008B449C" w:rsidRDefault="008B449C">
      <w:pPr>
        <w:rPr>
          <w:b/>
        </w:rPr>
      </w:pPr>
      <w:bookmarkStart w:id="19" w:name="_GoBack"/>
      <w:bookmarkEnd w:id="19"/>
    </w:p>
    <w:sectPr w:rsidR="008B449C" w:rsidRPr="008B4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9C"/>
    <w:rsid w:val="008B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47B90-068A-4726-AB93-4559C16D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B44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B449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449C"/>
    <w:rPr>
      <w:b/>
      <w:bCs/>
    </w:rPr>
  </w:style>
  <w:style w:type="character" w:customStyle="1" w:styleId="dsi">
    <w:name w:val="ds_i"/>
    <w:basedOn w:val="DefaultParagraphFont"/>
    <w:rsid w:val="008B449C"/>
  </w:style>
  <w:style w:type="character" w:customStyle="1" w:styleId="floatr">
    <w:name w:val="float_r"/>
    <w:basedOn w:val="DefaultParagraphFont"/>
    <w:rsid w:val="008B449C"/>
  </w:style>
  <w:style w:type="paragraph" w:styleId="NormalWeb">
    <w:name w:val="Normal (Web)"/>
    <w:basedOn w:val="Normal"/>
    <w:uiPriority w:val="99"/>
    <w:semiHidden/>
    <w:unhideWhenUsed/>
    <w:rsid w:val="008B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9954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6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8149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24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53510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83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085323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82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0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40929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59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7544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4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99195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91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4962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87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36109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05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1434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76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9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4743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5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5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738911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5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75379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45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168378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31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0530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482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99004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15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5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67207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33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44315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395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217633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68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6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34809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93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5" Type="http://schemas.openxmlformats.org/officeDocument/2006/relationships/image" Target="media/image2.wmf"/><Relationship Id="rId61" Type="http://schemas.openxmlformats.org/officeDocument/2006/relationships/fontTable" Target="fontTable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4" Type="http://schemas.openxmlformats.org/officeDocument/2006/relationships/image" Target="media/image1.gi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</dc:creator>
  <cp:keywords/>
  <dc:description/>
  <cp:lastModifiedBy>Ross</cp:lastModifiedBy>
  <cp:revision>1</cp:revision>
  <dcterms:created xsi:type="dcterms:W3CDTF">2017-09-24T19:58:00Z</dcterms:created>
  <dcterms:modified xsi:type="dcterms:W3CDTF">2017-09-24T19:59:00Z</dcterms:modified>
</cp:coreProperties>
</file>